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A3" w:rsidRPr="00675AA3" w:rsidRDefault="00D641AA" w:rsidP="00987176">
      <w:pPr>
        <w:bidi/>
        <w:rPr>
          <w:rFonts w:cs="B Mehr"/>
          <w:sz w:val="40"/>
          <w:szCs w:val="40"/>
          <w:rtl/>
          <w:lang w:bidi="fa-IR"/>
        </w:rPr>
      </w:pPr>
      <w:r>
        <w:rPr>
          <w:rFonts w:cs="B Mehr" w:hint="cs"/>
          <w:sz w:val="40"/>
          <w:szCs w:val="40"/>
          <w:rtl/>
          <w:lang w:bidi="fa-IR"/>
        </w:rPr>
        <w:t xml:space="preserve">فراخوان 6 دوره </w:t>
      </w:r>
    </w:p>
    <w:p w:rsidR="00C93C0C" w:rsidRPr="00675AA3" w:rsidRDefault="00675AA3" w:rsidP="00987176">
      <w:pPr>
        <w:jc w:val="right"/>
        <w:rPr>
          <w:rFonts w:cs="B Mehr"/>
          <w:sz w:val="40"/>
          <w:szCs w:val="40"/>
          <w:rtl/>
          <w:lang w:bidi="fa-IR"/>
        </w:rPr>
      </w:pPr>
      <w:r w:rsidRPr="00675AA3">
        <w:rPr>
          <w:rFonts w:cs="B Mehr" w:hint="cs"/>
          <w:sz w:val="40"/>
          <w:szCs w:val="40"/>
          <w:rtl/>
          <w:lang w:bidi="fa-IR"/>
        </w:rPr>
        <w:t xml:space="preserve">دوره های فنی تخصصی </w:t>
      </w:r>
      <w:r w:rsidR="00D641AA">
        <w:rPr>
          <w:rFonts w:cs="B Mehr" w:hint="cs"/>
          <w:sz w:val="40"/>
          <w:szCs w:val="40"/>
          <w:rtl/>
          <w:lang w:bidi="fa-IR"/>
        </w:rPr>
        <w:t>بخش منابع آب</w:t>
      </w:r>
    </w:p>
    <w:p w:rsidR="003B198E" w:rsidRDefault="003B198E" w:rsidP="00987176">
      <w:pPr>
        <w:jc w:val="right"/>
        <w:rPr>
          <w:rFonts w:cs="B Mehr"/>
          <w:sz w:val="40"/>
          <w:szCs w:val="40"/>
          <w:rtl/>
          <w:lang w:bidi="fa-IR"/>
        </w:rPr>
      </w:pPr>
      <w:r>
        <w:rPr>
          <w:rFonts w:cs="B Mehr" w:hint="cs"/>
          <w:sz w:val="40"/>
          <w:szCs w:val="40"/>
          <w:rtl/>
          <w:lang w:bidi="fa-IR"/>
        </w:rPr>
        <w:t xml:space="preserve">زمان اجرا </w:t>
      </w:r>
      <w:r w:rsidR="00987176">
        <w:rPr>
          <w:rFonts w:cs="B Mehr" w:hint="cs"/>
          <w:sz w:val="40"/>
          <w:szCs w:val="40"/>
          <w:rtl/>
          <w:lang w:bidi="fa-IR"/>
        </w:rPr>
        <w:t>6 الی 27 خرداد 1402</w:t>
      </w:r>
    </w:p>
    <w:p w:rsidR="003B198E" w:rsidRDefault="003B198E" w:rsidP="00987176">
      <w:pPr>
        <w:jc w:val="right"/>
        <w:rPr>
          <w:rFonts w:cs="B Mehr" w:hint="cs"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cs="B Mehr" w:hint="cs"/>
          <w:sz w:val="40"/>
          <w:szCs w:val="40"/>
          <w:rtl/>
          <w:lang w:bidi="fa-IR"/>
        </w:rPr>
        <w:t xml:space="preserve">دوره </w:t>
      </w:r>
      <w:r w:rsidR="00987176">
        <w:rPr>
          <w:rFonts w:cs="B Mehr" w:hint="cs"/>
          <w:sz w:val="40"/>
          <w:szCs w:val="40"/>
          <w:rtl/>
          <w:lang w:bidi="fa-IR"/>
        </w:rPr>
        <w:t xml:space="preserve">حضوری در مرکز آموزش های تخصصی-پردیس فنی مهندسی </w:t>
      </w:r>
      <w:r w:rsidR="00987176">
        <w:rPr>
          <w:rFonts w:ascii="Sakkal Majalla" w:hAnsi="Sakkal Majalla" w:cs="Sakkal Majalla" w:hint="cs"/>
          <w:sz w:val="40"/>
          <w:szCs w:val="40"/>
          <w:rtl/>
          <w:lang w:bidi="fa-IR"/>
        </w:rPr>
        <w:t>–</w:t>
      </w:r>
      <w:r w:rsidR="00987176">
        <w:rPr>
          <w:rFonts w:cs="B Mehr" w:hint="cs"/>
          <w:sz w:val="40"/>
          <w:szCs w:val="40"/>
          <w:rtl/>
          <w:lang w:bidi="fa-IR"/>
        </w:rPr>
        <w:t>حکیمیه</w:t>
      </w:r>
    </w:p>
    <w:p w:rsidR="00987176" w:rsidRDefault="00987176" w:rsidP="00987176">
      <w:pPr>
        <w:jc w:val="right"/>
        <w:rPr>
          <w:rFonts w:cs="B Mehr" w:hint="cs"/>
          <w:sz w:val="40"/>
          <w:szCs w:val="40"/>
          <w:rtl/>
          <w:lang w:bidi="fa-IR"/>
        </w:rPr>
      </w:pPr>
      <w:r>
        <w:rPr>
          <w:rFonts w:cs="B Mehr" w:hint="cs"/>
          <w:sz w:val="40"/>
          <w:szCs w:val="40"/>
          <w:rtl/>
          <w:lang w:bidi="fa-IR"/>
        </w:rPr>
        <w:t>شرکت در دوره برای عموم آزاد می باشد.</w:t>
      </w:r>
    </w:p>
    <w:p w:rsidR="00987176" w:rsidRDefault="00987176" w:rsidP="00987176">
      <w:pPr>
        <w:jc w:val="right"/>
        <w:rPr>
          <w:rFonts w:cs="B Mehr"/>
          <w:sz w:val="40"/>
          <w:szCs w:val="40"/>
          <w:rtl/>
          <w:lang w:bidi="fa-IR"/>
        </w:rPr>
      </w:pPr>
      <w:r>
        <w:rPr>
          <w:rFonts w:cs="B Mehr" w:hint="cs"/>
          <w:sz w:val="40"/>
          <w:szCs w:val="40"/>
          <w:rtl/>
          <w:lang w:bidi="fa-IR"/>
        </w:rPr>
        <w:t>دانشجویان دانشگاه شهید بهشتی شامل تخفیف ویژه میگردند</w:t>
      </w:r>
    </w:p>
    <w:p w:rsidR="003D1C90" w:rsidRPr="00675AA3" w:rsidRDefault="003D1C90" w:rsidP="004D62B8">
      <w:pPr>
        <w:jc w:val="right"/>
        <w:rPr>
          <w:rFonts w:cs="B Mehr"/>
          <w:sz w:val="40"/>
          <w:szCs w:val="40"/>
          <w:rtl/>
          <w:lang w:bidi="fa-IR"/>
        </w:rPr>
      </w:pPr>
    </w:p>
    <w:p w:rsidR="00675AA3" w:rsidRPr="00675AA3" w:rsidRDefault="00675AA3" w:rsidP="00675AA3">
      <w:pPr>
        <w:jc w:val="right"/>
        <w:rPr>
          <w:rFonts w:cs="B Mehr"/>
          <w:sz w:val="40"/>
          <w:szCs w:val="40"/>
          <w:rtl/>
          <w:lang w:bidi="fa-IR"/>
        </w:rPr>
      </w:pPr>
    </w:p>
    <w:p w:rsidR="00675AA3" w:rsidRPr="00675AA3" w:rsidRDefault="00675AA3" w:rsidP="00675AA3">
      <w:pPr>
        <w:jc w:val="right"/>
        <w:rPr>
          <w:rFonts w:cs="B Mehr"/>
          <w:sz w:val="40"/>
          <w:szCs w:val="40"/>
          <w:rtl/>
          <w:lang w:bidi="fa-IR"/>
        </w:rPr>
      </w:pPr>
    </w:p>
    <w:p w:rsidR="00675AA3" w:rsidRPr="00675AA3" w:rsidRDefault="00675AA3" w:rsidP="00675AA3">
      <w:pPr>
        <w:jc w:val="right"/>
        <w:rPr>
          <w:rFonts w:cs="B Mehr"/>
          <w:sz w:val="40"/>
          <w:szCs w:val="40"/>
          <w:rtl/>
          <w:lang w:bidi="fa-IR"/>
        </w:rPr>
      </w:pPr>
    </w:p>
    <w:p w:rsidR="00675AA3" w:rsidRPr="00675AA3" w:rsidRDefault="00675AA3" w:rsidP="00675AA3">
      <w:pPr>
        <w:jc w:val="right"/>
        <w:rPr>
          <w:rFonts w:cs="B Mehr"/>
          <w:sz w:val="40"/>
          <w:szCs w:val="40"/>
          <w:lang w:bidi="fa-IR"/>
        </w:rPr>
      </w:pPr>
    </w:p>
    <w:sectPr w:rsidR="00675AA3" w:rsidRPr="0067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A3"/>
    <w:rsid w:val="003B198E"/>
    <w:rsid w:val="003D1C90"/>
    <w:rsid w:val="004D62B8"/>
    <w:rsid w:val="00675AA3"/>
    <w:rsid w:val="00987176"/>
    <w:rsid w:val="00C93C0C"/>
    <w:rsid w:val="00D6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31D0F7-A671-47C8-8A09-AAA48A1A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pc-6</dc:creator>
  <cp:lastModifiedBy>نرجس موسوی</cp:lastModifiedBy>
  <cp:revision>2</cp:revision>
  <dcterms:created xsi:type="dcterms:W3CDTF">2023-05-13T05:23:00Z</dcterms:created>
  <dcterms:modified xsi:type="dcterms:W3CDTF">2023-05-13T05:23:00Z</dcterms:modified>
</cp:coreProperties>
</file>