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9AB" w:rsidRPr="000706EF" w:rsidRDefault="00244CBF" w:rsidP="000706EF">
      <w:pPr>
        <w:bidi w:val="0"/>
        <w:jc w:val="center"/>
        <w:rPr>
          <w:rFonts w:cs="B Nazanin"/>
          <w:b/>
          <w:bCs/>
          <w:sz w:val="28"/>
          <w:szCs w:val="28"/>
          <w:u w:val="single"/>
          <w:rtl/>
        </w:rPr>
      </w:pPr>
      <w:bookmarkStart w:id="0" w:name="_GoBack"/>
      <w:bookmarkEnd w:id="0"/>
      <w:r w:rsidRPr="000706EF">
        <w:rPr>
          <w:rFonts w:cs="B Nazanin" w:hint="cs"/>
          <w:b/>
          <w:bCs/>
          <w:sz w:val="28"/>
          <w:szCs w:val="28"/>
          <w:u w:val="single"/>
          <w:rtl/>
        </w:rPr>
        <w:t xml:space="preserve">نشست </w:t>
      </w:r>
      <w:r w:rsidR="006D1EE9" w:rsidRPr="000706EF">
        <w:rPr>
          <w:rFonts w:cs="B Nazanin" w:hint="cs"/>
          <w:b/>
          <w:bCs/>
          <w:sz w:val="28"/>
          <w:szCs w:val="28"/>
          <w:u w:val="single"/>
          <w:rtl/>
        </w:rPr>
        <w:t>علمی جلسه دادگاه مجازی مورخه 15/2/1394</w:t>
      </w:r>
    </w:p>
    <w:p w:rsidR="008331AC" w:rsidRPr="000706EF" w:rsidRDefault="006D12CB" w:rsidP="0091770A">
      <w:pPr>
        <w:jc w:val="lowKashida"/>
        <w:rPr>
          <w:rFonts w:cs="B Nazanin"/>
          <w:b/>
          <w:bCs/>
          <w:color w:val="000000" w:themeColor="text1"/>
          <w:rtl/>
        </w:rPr>
      </w:pPr>
      <w:r w:rsidRPr="000706EF">
        <w:rPr>
          <w:rFonts w:cs="B Nazanin" w:hint="cs"/>
          <w:b/>
          <w:bCs/>
          <w:color w:val="000000" w:themeColor="text1"/>
          <w:rtl/>
        </w:rPr>
        <w:t>به منظورارتقاء سطح علمی دانشجویان وافزایش آگاهی آنان نسبت به فرایند ونحوه رسیدگی به پرونده های حقوقی در دادگاه های کشوروجهت آشنایی دانشجویان با فضای حاکم برمحاکم دادگستری ،شیوه استماع شهادت شهود حاضر درجلسه دادگاه ،چگونگی دفاع وکلای خواهان وخوانده ازموکلین خود درحضورقاضی دادگاه جلسه دادگاه مجازی با موضوع فریب در ازدواج ،فسخ نکاح وخسارت معنوی با تلاش کلینیک های حقوقی زنان کودکان وخانواده کرسی حقوق بشر و</w:t>
      </w:r>
      <w:r w:rsidR="00723134" w:rsidRPr="000706EF">
        <w:rPr>
          <w:rFonts w:cs="B Nazanin" w:hint="cs"/>
          <w:b/>
          <w:bCs/>
          <w:color w:val="000000" w:themeColor="text1"/>
          <w:rtl/>
        </w:rPr>
        <w:t xml:space="preserve">پژوهشکده خانواده دانشگاه شهید بهشتی وهمکاری اعضای انجمن علمی حقوق خانواده این دانشگاه روز سه شنبه مورخ 15اردیبهشت 1394ازساعت 11:45الی 14درمحل تالارعدالت دانشکده حقوق </w:t>
      </w:r>
      <w:r w:rsidR="008331AC" w:rsidRPr="000706EF">
        <w:rPr>
          <w:rFonts w:cs="B Nazanin" w:hint="cs"/>
          <w:b/>
          <w:bCs/>
          <w:color w:val="000000" w:themeColor="text1"/>
          <w:rtl/>
        </w:rPr>
        <w:t xml:space="preserve">دانشگاه شهیدبهشتی برگزار شد. ازاعضای هیات علمی دانشگاه شهید بهشتی </w:t>
      </w:r>
      <w:r w:rsidR="00B9086E" w:rsidRPr="000706EF">
        <w:rPr>
          <w:rFonts w:cs="B Nazanin" w:hint="cs"/>
          <w:b/>
          <w:bCs/>
          <w:color w:val="000000" w:themeColor="text1"/>
          <w:rtl/>
        </w:rPr>
        <w:t>،</w:t>
      </w:r>
      <w:r w:rsidR="008331AC" w:rsidRPr="000706EF">
        <w:rPr>
          <w:rFonts w:cs="B Nazanin" w:hint="cs"/>
          <w:b/>
          <w:bCs/>
          <w:color w:val="000000" w:themeColor="text1"/>
          <w:rtl/>
        </w:rPr>
        <w:t xml:space="preserve">دکترمیرمحمد صادقی رئیس کرسی حقوق بشر </w:t>
      </w:r>
      <w:r w:rsidR="00B9086E" w:rsidRPr="000706EF">
        <w:rPr>
          <w:rFonts w:cs="B Nazanin" w:hint="cs"/>
          <w:b/>
          <w:bCs/>
          <w:color w:val="000000" w:themeColor="text1"/>
          <w:rtl/>
        </w:rPr>
        <w:t>،</w:t>
      </w:r>
      <w:r w:rsidR="008331AC" w:rsidRPr="000706EF">
        <w:rPr>
          <w:rFonts w:cs="B Nazanin" w:hint="cs"/>
          <w:b/>
          <w:bCs/>
          <w:color w:val="000000" w:themeColor="text1"/>
          <w:rtl/>
        </w:rPr>
        <w:t>دکتر</w:t>
      </w:r>
      <w:r w:rsidR="004F5AF8" w:rsidRPr="000706EF">
        <w:rPr>
          <w:rFonts w:cs="B Nazanin" w:hint="cs"/>
          <w:b/>
          <w:bCs/>
          <w:color w:val="000000" w:themeColor="text1"/>
          <w:rtl/>
        </w:rPr>
        <w:t xml:space="preserve">محمد </w:t>
      </w:r>
      <w:r w:rsidR="008331AC" w:rsidRPr="000706EF">
        <w:rPr>
          <w:rFonts w:cs="B Nazanin" w:hint="cs"/>
          <w:b/>
          <w:bCs/>
          <w:color w:val="000000" w:themeColor="text1"/>
          <w:rtl/>
        </w:rPr>
        <w:t>روشن سرپرست پژو</w:t>
      </w:r>
      <w:r w:rsidR="004F5AF8" w:rsidRPr="000706EF">
        <w:rPr>
          <w:rFonts w:cs="B Nazanin" w:hint="cs"/>
          <w:b/>
          <w:bCs/>
          <w:color w:val="000000" w:themeColor="text1"/>
          <w:rtl/>
        </w:rPr>
        <w:t xml:space="preserve">هشکده خانواده </w:t>
      </w:r>
      <w:r w:rsidR="00B9086E" w:rsidRPr="000706EF">
        <w:rPr>
          <w:rFonts w:cs="B Nazanin" w:hint="cs"/>
          <w:b/>
          <w:bCs/>
          <w:color w:val="000000" w:themeColor="text1"/>
          <w:rtl/>
        </w:rPr>
        <w:t>،</w:t>
      </w:r>
      <w:r w:rsidR="004F5AF8" w:rsidRPr="000706EF">
        <w:rPr>
          <w:rFonts w:cs="B Nazanin" w:hint="cs"/>
          <w:b/>
          <w:bCs/>
          <w:color w:val="000000" w:themeColor="text1"/>
          <w:rtl/>
        </w:rPr>
        <w:t xml:space="preserve">دکترجعفرکوشا.دکترسید علیرضا میرکمالی ودکترماهروغدیری سرپرست کلینیک های حقوقی زنان </w:t>
      </w:r>
      <w:r w:rsidR="00B9086E" w:rsidRPr="000706EF">
        <w:rPr>
          <w:rFonts w:cs="B Nazanin" w:hint="cs"/>
          <w:b/>
          <w:bCs/>
          <w:color w:val="000000" w:themeColor="text1"/>
          <w:rtl/>
        </w:rPr>
        <w:t>،</w:t>
      </w:r>
      <w:r w:rsidR="004F5AF8" w:rsidRPr="000706EF">
        <w:rPr>
          <w:rFonts w:cs="B Nazanin" w:hint="cs"/>
          <w:b/>
          <w:bCs/>
          <w:color w:val="000000" w:themeColor="text1"/>
          <w:rtl/>
        </w:rPr>
        <w:t xml:space="preserve">کودکان وخانواده دانشگاه شهید بهشتی حضورداشتندوآقایان حسین مرادی هرندی قاضی دیوان عالی کشور ودکتر عاصف حمداللهی دادیار دادسرای جرایم رایانه ای </w:t>
      </w:r>
      <w:r w:rsidR="00B9086E" w:rsidRPr="000706EF">
        <w:rPr>
          <w:rFonts w:cs="B Nazanin" w:hint="cs"/>
          <w:b/>
          <w:bCs/>
          <w:color w:val="000000" w:themeColor="text1"/>
          <w:rtl/>
        </w:rPr>
        <w:t>،</w:t>
      </w:r>
      <w:r w:rsidR="004F5AF8" w:rsidRPr="000706EF">
        <w:rPr>
          <w:rFonts w:cs="B Nazanin" w:hint="cs"/>
          <w:b/>
          <w:bCs/>
          <w:color w:val="000000" w:themeColor="text1"/>
          <w:rtl/>
        </w:rPr>
        <w:t>قضات حاضر برای اداره جلسات دادگاه بودند .</w:t>
      </w:r>
    </w:p>
    <w:p w:rsidR="004F5AF8" w:rsidRPr="000706EF" w:rsidRDefault="004F5AF8" w:rsidP="0091770A">
      <w:pPr>
        <w:jc w:val="lowKashida"/>
        <w:rPr>
          <w:rFonts w:cs="B Nazanin"/>
          <w:b/>
          <w:bCs/>
          <w:color w:val="000000" w:themeColor="text1"/>
          <w:rtl/>
        </w:rPr>
      </w:pPr>
      <w:r w:rsidRPr="000706EF">
        <w:rPr>
          <w:rFonts w:cs="B Nazanin" w:hint="cs"/>
          <w:b/>
          <w:bCs/>
          <w:color w:val="000000" w:themeColor="text1"/>
          <w:rtl/>
        </w:rPr>
        <w:t>شاکی پرونده خانمی 25ساله است که از طریق عمومی ناتنی خود درشبکه های مجازی بامشتکی عنه آشنا می شود</w:t>
      </w:r>
      <w:r w:rsidR="00B9086E" w:rsidRPr="000706EF">
        <w:rPr>
          <w:rFonts w:cs="B Nazanin" w:hint="cs"/>
          <w:b/>
          <w:bCs/>
          <w:color w:val="000000" w:themeColor="text1"/>
          <w:rtl/>
        </w:rPr>
        <w:t xml:space="preserve"> ،</w:t>
      </w:r>
      <w:r w:rsidRPr="000706EF">
        <w:rPr>
          <w:rFonts w:cs="B Nazanin" w:hint="cs"/>
          <w:b/>
          <w:bCs/>
          <w:color w:val="000000" w:themeColor="text1"/>
          <w:rtl/>
        </w:rPr>
        <w:t>مشتکی عنه بااطلاع از وضعیت خانوادگی واجتماعی وتمکن مالی دختر</w:t>
      </w:r>
      <w:r w:rsidR="00B9086E" w:rsidRPr="000706EF">
        <w:rPr>
          <w:rFonts w:cs="B Nazanin" w:hint="cs"/>
          <w:b/>
          <w:bCs/>
          <w:color w:val="000000" w:themeColor="text1"/>
          <w:rtl/>
        </w:rPr>
        <w:t>،</w:t>
      </w:r>
      <w:r w:rsidRPr="000706EF">
        <w:rPr>
          <w:rFonts w:cs="B Nazanin" w:hint="cs"/>
          <w:b/>
          <w:bCs/>
          <w:color w:val="000000" w:themeColor="text1"/>
          <w:rtl/>
        </w:rPr>
        <w:t>خودرامجرد</w:t>
      </w:r>
      <w:r w:rsidR="00B9086E" w:rsidRPr="000706EF">
        <w:rPr>
          <w:rFonts w:cs="B Nazanin" w:hint="cs"/>
          <w:b/>
          <w:bCs/>
          <w:color w:val="000000" w:themeColor="text1"/>
          <w:rtl/>
        </w:rPr>
        <w:t xml:space="preserve"> </w:t>
      </w:r>
      <w:r w:rsidRPr="000706EF">
        <w:rPr>
          <w:rFonts w:cs="B Nazanin" w:hint="cs"/>
          <w:b/>
          <w:bCs/>
          <w:color w:val="000000" w:themeColor="text1"/>
          <w:rtl/>
        </w:rPr>
        <w:t xml:space="preserve">وصاحب موقعیت اجتماعی واقتصادی بسیار مناسب </w:t>
      </w:r>
      <w:r w:rsidR="00287A9E" w:rsidRPr="000706EF">
        <w:rPr>
          <w:rFonts w:cs="B Nazanin" w:hint="cs"/>
          <w:b/>
          <w:bCs/>
          <w:color w:val="000000" w:themeColor="text1"/>
          <w:rtl/>
        </w:rPr>
        <w:t>ومقیم خارج ازایران معرفی کرده وازوی</w:t>
      </w:r>
      <w:r w:rsidR="003B13E3" w:rsidRPr="000706EF">
        <w:rPr>
          <w:rFonts w:cs="B Nazanin" w:hint="cs"/>
          <w:b/>
          <w:bCs/>
          <w:color w:val="000000" w:themeColor="text1"/>
          <w:rtl/>
        </w:rPr>
        <w:t xml:space="preserve"> خواستگاری می نماید</w:t>
      </w:r>
      <w:r w:rsidR="00B9086E" w:rsidRPr="000706EF">
        <w:rPr>
          <w:rFonts w:cs="B Nazanin" w:hint="cs"/>
          <w:b/>
          <w:bCs/>
          <w:color w:val="000000" w:themeColor="text1"/>
          <w:rtl/>
        </w:rPr>
        <w:t>،</w:t>
      </w:r>
      <w:r w:rsidR="003B13E3" w:rsidRPr="000706EF">
        <w:rPr>
          <w:rFonts w:cs="B Nazanin" w:hint="cs"/>
          <w:b/>
          <w:bCs/>
          <w:color w:val="000000" w:themeColor="text1"/>
          <w:rtl/>
        </w:rPr>
        <w:t xml:space="preserve"> شاکی نیز باپذیرش شرایط ویژه مرد وهمچنین قرار اقامت خارج ازایران به این وصلت راضی وعقد نکاح منعقد می شود ولی درادامه حقایقی درباره زوج آشکار می گرددازجمله ازدواج </w:t>
      </w:r>
      <w:r w:rsidR="00BF4D5D" w:rsidRPr="000706EF">
        <w:rPr>
          <w:rFonts w:cs="B Nazanin" w:hint="cs"/>
          <w:b/>
          <w:bCs/>
          <w:color w:val="000000" w:themeColor="text1"/>
          <w:rtl/>
        </w:rPr>
        <w:t xml:space="preserve">ثبت نشده (در کنسولگری ایران )زوج یا زن دیگری در خارج ازایران </w:t>
      </w:r>
      <w:r w:rsidR="0091770A" w:rsidRPr="000706EF">
        <w:rPr>
          <w:rFonts w:cs="B Nazanin" w:hint="cs"/>
          <w:b/>
          <w:bCs/>
          <w:color w:val="000000" w:themeColor="text1"/>
          <w:rtl/>
        </w:rPr>
        <w:t xml:space="preserve">، </w:t>
      </w:r>
      <w:r w:rsidR="00BF4D5D" w:rsidRPr="000706EF">
        <w:rPr>
          <w:rFonts w:cs="B Nazanin" w:hint="cs"/>
          <w:b/>
          <w:bCs/>
          <w:color w:val="000000" w:themeColor="text1"/>
          <w:rtl/>
        </w:rPr>
        <w:t>شرایط اقامتی ومالی نامناسب وعدم امکان اقامت درخارج ازایران و......</w:t>
      </w:r>
    </w:p>
    <w:p w:rsidR="00BF4D5D" w:rsidRPr="000706EF" w:rsidRDefault="00BF4D5D" w:rsidP="0091770A">
      <w:pPr>
        <w:jc w:val="lowKashida"/>
        <w:rPr>
          <w:rFonts w:cs="B Nazanin"/>
          <w:b/>
          <w:bCs/>
          <w:color w:val="000000" w:themeColor="text1"/>
          <w:rtl/>
        </w:rPr>
      </w:pPr>
      <w:r w:rsidRPr="000706EF">
        <w:rPr>
          <w:rFonts w:cs="B Nazanin" w:hint="cs"/>
          <w:b/>
          <w:bCs/>
          <w:color w:val="000000" w:themeColor="text1"/>
          <w:rtl/>
        </w:rPr>
        <w:t>دادگاه مجازی دردوپرونده کیفری (دادسرا)وحقوقی (دادگاه خانواده )به نمایش درآمد</w:t>
      </w:r>
      <w:r w:rsidR="0091770A" w:rsidRPr="000706EF">
        <w:rPr>
          <w:rFonts w:cs="B Nazanin" w:hint="cs"/>
          <w:b/>
          <w:bCs/>
          <w:color w:val="000000" w:themeColor="text1"/>
          <w:rtl/>
        </w:rPr>
        <w:t xml:space="preserve">، </w:t>
      </w:r>
      <w:r w:rsidR="001D4311" w:rsidRPr="000706EF">
        <w:rPr>
          <w:rFonts w:cs="B Nazanin" w:hint="cs"/>
          <w:b/>
          <w:bCs/>
          <w:color w:val="000000" w:themeColor="text1"/>
          <w:rtl/>
        </w:rPr>
        <w:t>درابتدای این مراسم که بااستقبال گسترده دانشجویان همراه بود</w:t>
      </w:r>
      <w:r w:rsidR="0091770A" w:rsidRPr="000706EF">
        <w:rPr>
          <w:rFonts w:cs="B Nazanin" w:hint="cs"/>
          <w:b/>
          <w:bCs/>
          <w:color w:val="000000" w:themeColor="text1"/>
          <w:rtl/>
        </w:rPr>
        <w:t xml:space="preserve"> ،</w:t>
      </w:r>
      <w:r w:rsidR="001D4311" w:rsidRPr="000706EF">
        <w:rPr>
          <w:rFonts w:cs="B Nazanin" w:hint="cs"/>
          <w:b/>
          <w:bCs/>
          <w:color w:val="000000" w:themeColor="text1"/>
          <w:rtl/>
        </w:rPr>
        <w:t xml:space="preserve">جلسه دادگاه مجازی با اجرای تعدادی ازدانشجویان رشته حقوق خانواده ورشته حقوق درمانی وباحضور </w:t>
      </w:r>
      <w:r w:rsidR="00B34DA8" w:rsidRPr="000706EF">
        <w:rPr>
          <w:rFonts w:cs="B Nazanin" w:hint="cs"/>
          <w:b/>
          <w:bCs/>
          <w:color w:val="000000" w:themeColor="text1"/>
          <w:rtl/>
        </w:rPr>
        <w:t>قاضی محترم دکترعاصف حمداللهی آغاز شد.پرده دوم باموضوع فریب درازدواج ومطالبه خسارت معنوی وباحضور قاضی آقای حسین مرادی هرندی اجراشد</w:t>
      </w:r>
      <w:r w:rsidR="0091770A" w:rsidRPr="000706EF">
        <w:rPr>
          <w:rFonts w:cs="B Nazanin" w:hint="cs"/>
          <w:b/>
          <w:bCs/>
          <w:color w:val="000000" w:themeColor="text1"/>
          <w:rtl/>
        </w:rPr>
        <w:t xml:space="preserve"> ،</w:t>
      </w:r>
      <w:r w:rsidR="00B34DA8" w:rsidRPr="000706EF">
        <w:rPr>
          <w:rFonts w:cs="B Nazanin" w:hint="cs"/>
          <w:b/>
          <w:bCs/>
          <w:color w:val="000000" w:themeColor="text1"/>
          <w:rtl/>
        </w:rPr>
        <w:t>درپایان نمایش پرده دوم قاضی بااعلام نظرات خود اقدام به قرائت رای دادگاه حقوقی نمود.</w:t>
      </w:r>
    </w:p>
    <w:p w:rsidR="00B34DA8" w:rsidRPr="000706EF" w:rsidRDefault="00F8177F" w:rsidP="0091770A">
      <w:pPr>
        <w:jc w:val="lowKashida"/>
        <w:rPr>
          <w:rFonts w:cs="B Nazanin"/>
          <w:b/>
          <w:bCs/>
          <w:color w:val="000000" w:themeColor="text1"/>
          <w:rtl/>
        </w:rPr>
      </w:pPr>
      <w:r w:rsidRPr="000706EF">
        <w:rPr>
          <w:rFonts w:cs="B Nazanin" w:hint="cs"/>
          <w:b/>
          <w:bCs/>
          <w:color w:val="000000" w:themeColor="text1"/>
          <w:rtl/>
        </w:rPr>
        <w:t xml:space="preserve">درادامه جلسه دادگاه مجازی </w:t>
      </w:r>
      <w:r w:rsidR="0091770A" w:rsidRPr="000706EF">
        <w:rPr>
          <w:rFonts w:cs="B Nazanin" w:hint="cs"/>
          <w:b/>
          <w:bCs/>
          <w:color w:val="000000" w:themeColor="text1"/>
          <w:rtl/>
        </w:rPr>
        <w:t>،</w:t>
      </w:r>
      <w:r w:rsidRPr="000706EF">
        <w:rPr>
          <w:rFonts w:cs="B Nazanin" w:hint="cs"/>
          <w:b/>
          <w:bCs/>
          <w:color w:val="000000" w:themeColor="text1"/>
          <w:rtl/>
        </w:rPr>
        <w:t xml:space="preserve">آقایان دکترکوشا </w:t>
      </w:r>
      <w:r w:rsidR="0091770A" w:rsidRPr="000706EF">
        <w:rPr>
          <w:rFonts w:cs="B Nazanin" w:hint="cs"/>
          <w:b/>
          <w:bCs/>
          <w:color w:val="000000" w:themeColor="text1"/>
          <w:rtl/>
        </w:rPr>
        <w:t>،</w:t>
      </w:r>
      <w:r w:rsidRPr="000706EF">
        <w:rPr>
          <w:rFonts w:cs="B Nazanin" w:hint="cs"/>
          <w:b/>
          <w:bCs/>
          <w:color w:val="000000" w:themeColor="text1"/>
          <w:rtl/>
        </w:rPr>
        <w:t xml:space="preserve">دکترروشن ودکترمیرکمالی باحضور قضاوت به نقد وبررسی مسائل حقوقی </w:t>
      </w:r>
      <w:r w:rsidR="003A6F07" w:rsidRPr="000706EF">
        <w:rPr>
          <w:rFonts w:cs="B Nazanin" w:hint="cs"/>
          <w:b/>
          <w:bCs/>
          <w:color w:val="000000" w:themeColor="text1"/>
          <w:rtl/>
        </w:rPr>
        <w:t>مربوط به این دوپرونده درزمینه فریب درازدواج ،</w:t>
      </w:r>
      <w:r w:rsidR="0091770A" w:rsidRPr="000706EF">
        <w:rPr>
          <w:rFonts w:cs="B Nazanin" w:hint="cs"/>
          <w:b/>
          <w:bCs/>
          <w:color w:val="000000" w:themeColor="text1"/>
          <w:rtl/>
        </w:rPr>
        <w:t xml:space="preserve"> </w:t>
      </w:r>
      <w:r w:rsidR="003A6F07" w:rsidRPr="000706EF">
        <w:rPr>
          <w:rFonts w:cs="B Nazanin" w:hint="cs"/>
          <w:b/>
          <w:bCs/>
          <w:color w:val="000000" w:themeColor="text1"/>
          <w:rtl/>
        </w:rPr>
        <w:t>فسخ نکاح وخسارت معنوی پرداختند وجلسه نهایتا بااعلام مسابقه دانشجویی لایحه نویسی خاتمه یافت.</w:t>
      </w:r>
    </w:p>
    <w:p w:rsidR="003A6F07" w:rsidRPr="000706EF" w:rsidRDefault="003A6F07" w:rsidP="0091770A">
      <w:pPr>
        <w:jc w:val="lowKashida"/>
        <w:rPr>
          <w:rFonts w:cs="Times New Roman"/>
          <w:b/>
          <w:bCs/>
          <w:color w:val="000000" w:themeColor="text1"/>
        </w:rPr>
      </w:pPr>
      <w:r w:rsidRPr="000706EF">
        <w:rPr>
          <w:rFonts w:cs="B Nazanin" w:hint="cs"/>
          <w:b/>
          <w:bCs/>
          <w:color w:val="000000" w:themeColor="text1"/>
          <w:rtl/>
        </w:rPr>
        <w:t>این برنامه با</w:t>
      </w:r>
      <w:r w:rsidR="0091770A" w:rsidRPr="000706EF">
        <w:rPr>
          <w:rFonts w:cs="B Nazanin" w:hint="cs"/>
          <w:b/>
          <w:bCs/>
          <w:color w:val="000000" w:themeColor="text1"/>
          <w:rtl/>
        </w:rPr>
        <w:t xml:space="preserve"> </w:t>
      </w:r>
      <w:r w:rsidRPr="000706EF">
        <w:rPr>
          <w:rFonts w:cs="B Nazanin" w:hint="cs"/>
          <w:b/>
          <w:bCs/>
          <w:color w:val="000000" w:themeColor="text1"/>
          <w:rtl/>
        </w:rPr>
        <w:t>حمایت کرسی حقوق بشر،</w:t>
      </w:r>
      <w:r w:rsidR="0091770A" w:rsidRPr="000706EF">
        <w:rPr>
          <w:rFonts w:cs="B Nazanin" w:hint="cs"/>
          <w:b/>
          <w:bCs/>
          <w:color w:val="000000" w:themeColor="text1"/>
          <w:rtl/>
        </w:rPr>
        <w:t xml:space="preserve"> </w:t>
      </w:r>
      <w:r w:rsidRPr="000706EF">
        <w:rPr>
          <w:rFonts w:cs="B Nazanin" w:hint="cs"/>
          <w:b/>
          <w:bCs/>
          <w:color w:val="000000" w:themeColor="text1"/>
          <w:rtl/>
        </w:rPr>
        <w:t>پژوهشکده خانواده ومعاونت فرهنگی دانشگاه شهید بهشتی وبه همت دانشجویان پژوهشکده خانواده ووکلای کلینیک های حقوقی به عنوان اولین دادگاه مجازی برگزارشده توسط این گروه ،طراحی واجراشد.</w:t>
      </w:r>
    </w:p>
    <w:sectPr w:rsidR="003A6F07" w:rsidRPr="000706EF" w:rsidSect="000706EF">
      <w:pgSz w:w="11906" w:h="16838"/>
      <w:pgMar w:top="1440" w:right="1440" w:bottom="1440" w:left="1800" w:header="708" w:footer="708" w:gutter="0"/>
      <w:pgBorders w:offsetFrom="page">
        <w:top w:val="thickThinSmallGap" w:sz="24" w:space="24" w:color="0070C0"/>
        <w:left w:val="thickThinSmallGap" w:sz="24" w:space="24" w:color="0070C0"/>
        <w:bottom w:val="thinThickSmallGap" w:sz="24" w:space="24" w:color="0070C0"/>
        <w:right w:val="thinThickSmallGap" w:sz="24" w:space="24" w:color="0070C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E9"/>
    <w:rsid w:val="000706EF"/>
    <w:rsid w:val="0011767A"/>
    <w:rsid w:val="001D4311"/>
    <w:rsid w:val="002026B1"/>
    <w:rsid w:val="00244CBF"/>
    <w:rsid w:val="00287A9E"/>
    <w:rsid w:val="003A6F07"/>
    <w:rsid w:val="003B13E3"/>
    <w:rsid w:val="004839AB"/>
    <w:rsid w:val="004F5AF8"/>
    <w:rsid w:val="006D12CB"/>
    <w:rsid w:val="006D1EE9"/>
    <w:rsid w:val="00723134"/>
    <w:rsid w:val="008331AC"/>
    <w:rsid w:val="0091770A"/>
    <w:rsid w:val="00B34DA8"/>
    <w:rsid w:val="00B9086E"/>
    <w:rsid w:val="00BF4D5D"/>
    <w:rsid w:val="00DD49A7"/>
    <w:rsid w:val="00F817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9399C9141568B24C982CEEE0687E78EE" ma:contentTypeVersion="1" ma:contentTypeDescription="یک سند جدید ایجاد کنید." ma:contentTypeScope="" ma:versionID="a7aa3c0cf1d458e6b91ddba01fcba638">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5VXMWDDNTVKU-573-320</_dlc_DocId>
    <_dlc_DocIdUrl xmlns="d2289274-6128-4816-ae07-41a25b982335">
      <Url>http://www.sbu.ac.ir/CHPD/_layouts/DocIdRedir.aspx?ID=5VXMWDDNTVKU-573-320</Url>
      <Description>5VXMWDDNTVKU-573-320</Description>
    </_dlc_DocIdUrl>
  </documentManagement>
</p:properties>
</file>

<file path=customXml/itemProps1.xml><?xml version="1.0" encoding="utf-8"?>
<ds:datastoreItem xmlns:ds="http://schemas.openxmlformats.org/officeDocument/2006/customXml" ds:itemID="{1F74E117-6646-44B5-BE26-0F9540335417}"/>
</file>

<file path=customXml/itemProps2.xml><?xml version="1.0" encoding="utf-8"?>
<ds:datastoreItem xmlns:ds="http://schemas.openxmlformats.org/officeDocument/2006/customXml" ds:itemID="{9718B24E-8E29-4F72-A013-88BC42C5BA3C}"/>
</file>

<file path=customXml/itemProps3.xml><?xml version="1.0" encoding="utf-8"?>
<ds:datastoreItem xmlns:ds="http://schemas.openxmlformats.org/officeDocument/2006/customXml" ds:itemID="{EB3A611E-AD32-40E3-ABD6-428BB266939B}"/>
</file>

<file path=customXml/itemProps4.xml><?xml version="1.0" encoding="utf-8"?>
<ds:datastoreItem xmlns:ds="http://schemas.openxmlformats.org/officeDocument/2006/customXml" ds:itemID="{11A74BE7-D728-473B-9FE7-742D2FCE31D8}"/>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h.student</dc:creator>
  <cp:lastModifiedBy>fatemeh zamani</cp:lastModifiedBy>
  <cp:revision>2</cp:revision>
  <dcterms:created xsi:type="dcterms:W3CDTF">2015-08-23T07:51:00Z</dcterms:created>
  <dcterms:modified xsi:type="dcterms:W3CDTF">2015-08-23T07:51:00Z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0x0101009399C9141568B24C982CEEE0687E78EE</vt:lpwstr>
  </property>
  <property fmtid="{D5CDD505-2E9C-101B-9397-08002B2CF9AE}" pid="3" name="_dlc_DocIdItemGuid">
    <vt:lpwstr>5059ab68-bdea-4861-8604-b70537928fdc</vt:lpwstr>
  </property>
</Properties>
</file>