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7B" w:rsidRPr="00962060" w:rsidRDefault="00E0033B" w:rsidP="00962060">
      <w:pPr>
        <w:bidi/>
        <w:jc w:val="center"/>
        <w:rPr>
          <w:rFonts w:cs="Nazanin" w:hint="cs"/>
          <w:b/>
          <w:bCs/>
          <w:color w:val="FF0000"/>
          <w:sz w:val="40"/>
          <w:szCs w:val="40"/>
          <w:rtl/>
          <w:lang w:bidi="fa-IR"/>
        </w:rPr>
      </w:pPr>
      <w:r w:rsidRPr="00962060">
        <w:rPr>
          <w:rFonts w:cs="Nazanin" w:hint="cs"/>
          <w:b/>
          <w:bCs/>
          <w:color w:val="FF0000"/>
          <w:sz w:val="40"/>
          <w:szCs w:val="40"/>
          <w:rtl/>
          <w:lang w:bidi="fa-IR"/>
        </w:rPr>
        <w:t>اطللاعیه مهم</w:t>
      </w:r>
    </w:p>
    <w:p w:rsidR="00E0033B" w:rsidRPr="00962060" w:rsidRDefault="00E0033B" w:rsidP="00962060">
      <w:pPr>
        <w:bidi/>
        <w:jc w:val="both"/>
        <w:rPr>
          <w:rFonts w:cs="Nazanin" w:hint="cs"/>
          <w:sz w:val="40"/>
          <w:szCs w:val="40"/>
          <w:rtl/>
          <w:lang w:bidi="fa-IR"/>
        </w:rPr>
      </w:pPr>
      <w:r w:rsidRPr="00962060">
        <w:rPr>
          <w:rFonts w:cs="Nazanin" w:hint="cs"/>
          <w:sz w:val="40"/>
          <w:szCs w:val="40"/>
          <w:rtl/>
          <w:lang w:bidi="fa-IR"/>
        </w:rPr>
        <w:t>جلسه معارفه</w:t>
      </w:r>
      <w:r w:rsidR="00962060">
        <w:rPr>
          <w:rFonts w:cs="Nazanin" w:hint="cs"/>
          <w:sz w:val="40"/>
          <w:szCs w:val="40"/>
          <w:rtl/>
          <w:lang w:bidi="fa-IR"/>
        </w:rPr>
        <w:t xml:space="preserve"> دانشجویان ورودی 1400 (کلیه مقاطع) </w:t>
      </w:r>
      <w:r w:rsidRPr="00962060">
        <w:rPr>
          <w:rFonts w:cs="Nazanin" w:hint="cs"/>
          <w:sz w:val="40"/>
          <w:szCs w:val="40"/>
          <w:rtl/>
          <w:lang w:bidi="fa-IR"/>
        </w:rPr>
        <w:t>با معاونت آموزشی</w:t>
      </w:r>
      <w:r w:rsidR="00D66466" w:rsidRPr="00962060">
        <w:rPr>
          <w:rFonts w:cs="Nazanin" w:hint="cs"/>
          <w:sz w:val="40"/>
          <w:szCs w:val="40"/>
          <w:rtl/>
          <w:lang w:bidi="fa-IR"/>
        </w:rPr>
        <w:t xml:space="preserve"> و تحصیلات تکمیلی دانشکده علوم تربیتی و روانشناسی</w:t>
      </w:r>
      <w:r w:rsidRPr="00962060">
        <w:rPr>
          <w:rFonts w:cs="Nazanin" w:hint="cs"/>
          <w:sz w:val="40"/>
          <w:szCs w:val="40"/>
          <w:rtl/>
          <w:lang w:bidi="fa-IR"/>
        </w:rPr>
        <w:t xml:space="preserve"> و کلیه همکاران</w:t>
      </w:r>
      <w:r w:rsidR="00D66466" w:rsidRPr="00962060">
        <w:rPr>
          <w:rFonts w:cs="Nazanin" w:hint="cs"/>
          <w:sz w:val="40"/>
          <w:szCs w:val="40"/>
          <w:rtl/>
          <w:lang w:bidi="fa-IR"/>
        </w:rPr>
        <w:t xml:space="preserve"> اجرایی در </w:t>
      </w:r>
      <w:r w:rsidRPr="00962060">
        <w:rPr>
          <w:rFonts w:cs="Nazanin" w:hint="cs"/>
          <w:sz w:val="40"/>
          <w:szCs w:val="40"/>
          <w:rtl/>
          <w:lang w:bidi="fa-IR"/>
        </w:rPr>
        <w:t>گروه های علمی و آموزش دانشکده به ه</w:t>
      </w:r>
      <w:r w:rsidR="00D66466" w:rsidRPr="00962060">
        <w:rPr>
          <w:rFonts w:cs="Nazanin" w:hint="cs"/>
          <w:sz w:val="40"/>
          <w:szCs w:val="40"/>
          <w:rtl/>
          <w:lang w:bidi="fa-IR"/>
        </w:rPr>
        <w:t xml:space="preserve">مراه آموزش کلیه آیین نامه ها و </w:t>
      </w:r>
      <w:r w:rsidRPr="00962060">
        <w:rPr>
          <w:rFonts w:cs="Nazanin" w:hint="cs"/>
          <w:sz w:val="40"/>
          <w:szCs w:val="40"/>
          <w:rtl/>
          <w:lang w:bidi="fa-IR"/>
        </w:rPr>
        <w:t xml:space="preserve"> دستورالعمل ها</w:t>
      </w:r>
      <w:r w:rsidR="00D66466" w:rsidRPr="00962060">
        <w:rPr>
          <w:rFonts w:cs="Nazanin" w:hint="cs"/>
          <w:sz w:val="40"/>
          <w:szCs w:val="40"/>
          <w:rtl/>
          <w:lang w:bidi="fa-IR"/>
        </w:rPr>
        <w:t xml:space="preserve">ی آموزشی و پرسش و پاسخ های احتمالی دانشجویان به شرح ذیل برگزار </w:t>
      </w:r>
      <w:r w:rsidR="00962060">
        <w:rPr>
          <w:rFonts w:cs="Nazanin"/>
          <w:sz w:val="40"/>
          <w:szCs w:val="40"/>
          <w:rtl/>
          <w:lang w:bidi="fa-IR"/>
        </w:rPr>
        <w:br/>
      </w:r>
      <w:r w:rsidR="00D66466" w:rsidRPr="00962060">
        <w:rPr>
          <w:rFonts w:cs="Nazanin" w:hint="cs"/>
          <w:sz w:val="40"/>
          <w:szCs w:val="40"/>
          <w:rtl/>
          <w:lang w:bidi="fa-IR"/>
        </w:rPr>
        <w:t>می گردد.</w:t>
      </w:r>
      <w:r w:rsidRPr="00962060">
        <w:rPr>
          <w:rFonts w:cs="Nazanin" w:hint="cs"/>
          <w:sz w:val="40"/>
          <w:szCs w:val="40"/>
          <w:rtl/>
          <w:lang w:bidi="fa-IR"/>
        </w:rPr>
        <w:t xml:space="preserve"> </w:t>
      </w:r>
    </w:p>
    <w:tbl>
      <w:tblPr>
        <w:tblStyle w:val="TableGrid"/>
        <w:tblW w:w="0" w:type="auto"/>
        <w:jc w:val="center"/>
        <w:tblInd w:w="-4369" w:type="dxa"/>
        <w:tblLook w:val="04A0" w:firstRow="1" w:lastRow="0" w:firstColumn="1" w:lastColumn="0" w:noHBand="0" w:noVBand="1"/>
      </w:tblPr>
      <w:tblGrid>
        <w:gridCol w:w="6238"/>
        <w:gridCol w:w="4320"/>
        <w:gridCol w:w="2790"/>
      </w:tblGrid>
      <w:tr w:rsidR="00962060" w:rsidRPr="00962060" w:rsidTr="00962060">
        <w:trPr>
          <w:jc w:val="center"/>
        </w:trPr>
        <w:tc>
          <w:tcPr>
            <w:tcW w:w="6238" w:type="dxa"/>
            <w:shd w:val="clear" w:color="auto" w:fill="FFFF00"/>
          </w:tcPr>
          <w:p w:rsidR="00D66466" w:rsidRPr="00962060" w:rsidRDefault="00D66466" w:rsidP="00962060">
            <w:pPr>
              <w:bidi/>
              <w:jc w:val="center"/>
              <w:rPr>
                <w:rFonts w:cs="Nazanin" w:hint="cs"/>
                <w:b/>
                <w:bCs/>
                <w:color w:val="C00000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b/>
                <w:bCs/>
                <w:color w:val="C00000"/>
                <w:sz w:val="38"/>
                <w:szCs w:val="38"/>
                <w:rtl/>
                <w:lang w:bidi="fa-IR"/>
              </w:rPr>
              <w:t>لینک ورود به جلسه</w:t>
            </w:r>
          </w:p>
        </w:tc>
        <w:tc>
          <w:tcPr>
            <w:tcW w:w="4320" w:type="dxa"/>
            <w:shd w:val="clear" w:color="auto" w:fill="FFFF00"/>
          </w:tcPr>
          <w:p w:rsidR="00D66466" w:rsidRPr="00962060" w:rsidRDefault="00D66466" w:rsidP="00962060">
            <w:pPr>
              <w:bidi/>
              <w:jc w:val="center"/>
              <w:rPr>
                <w:rFonts w:cs="Nazanin" w:hint="cs"/>
                <w:b/>
                <w:bCs/>
                <w:color w:val="C00000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b/>
                <w:bCs/>
                <w:color w:val="C00000"/>
                <w:sz w:val="38"/>
                <w:szCs w:val="38"/>
                <w:rtl/>
                <w:lang w:bidi="fa-IR"/>
              </w:rPr>
              <w:t>روز و ساعت</w:t>
            </w:r>
          </w:p>
        </w:tc>
        <w:tc>
          <w:tcPr>
            <w:tcW w:w="2790" w:type="dxa"/>
            <w:shd w:val="clear" w:color="auto" w:fill="FFFF00"/>
          </w:tcPr>
          <w:p w:rsidR="00D66466" w:rsidRPr="00962060" w:rsidRDefault="00D66466" w:rsidP="00962060">
            <w:pPr>
              <w:bidi/>
              <w:jc w:val="center"/>
              <w:rPr>
                <w:rFonts w:cs="Nazanin" w:hint="cs"/>
                <w:b/>
                <w:bCs/>
                <w:color w:val="C00000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b/>
                <w:bCs/>
                <w:color w:val="C00000"/>
                <w:sz w:val="38"/>
                <w:szCs w:val="38"/>
                <w:rtl/>
                <w:lang w:bidi="fa-IR"/>
              </w:rPr>
              <w:t>مقطع</w:t>
            </w:r>
          </w:p>
        </w:tc>
      </w:tr>
      <w:tr w:rsidR="00D66466" w:rsidRPr="00962060" w:rsidTr="00962060">
        <w:trPr>
          <w:jc w:val="center"/>
        </w:trPr>
        <w:tc>
          <w:tcPr>
            <w:tcW w:w="6238" w:type="dxa"/>
          </w:tcPr>
          <w:p w:rsidR="00D66466" w:rsidRPr="00962060" w:rsidRDefault="00D66466" w:rsidP="00962060">
            <w:pPr>
              <w:bidi/>
              <w:jc w:val="center"/>
              <w:rPr>
                <w:rFonts w:cs="Nazanin"/>
                <w:sz w:val="38"/>
                <w:szCs w:val="38"/>
                <w:lang w:bidi="fa-IR"/>
              </w:rPr>
            </w:pPr>
            <w:r w:rsidRPr="00962060">
              <w:rPr>
                <w:rFonts w:cs="Nazanin"/>
                <w:sz w:val="38"/>
                <w:szCs w:val="38"/>
                <w:lang w:bidi="fa-IR"/>
              </w:rPr>
              <w:t>http://194.225.24.96/defa-tarbiati-3</w:t>
            </w:r>
          </w:p>
        </w:tc>
        <w:tc>
          <w:tcPr>
            <w:tcW w:w="4320" w:type="dxa"/>
          </w:tcPr>
          <w:p w:rsidR="00D66466" w:rsidRPr="00962060" w:rsidRDefault="00D66466" w:rsidP="00962060">
            <w:pPr>
              <w:bidi/>
              <w:jc w:val="center"/>
              <w:rPr>
                <w:rFonts w:cs="Nazanin" w:hint="cs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sz w:val="38"/>
                <w:szCs w:val="38"/>
                <w:rtl/>
                <w:lang w:bidi="fa-IR"/>
              </w:rPr>
              <w:t>10/8/1400 ساعت 11:30 الی 13</w:t>
            </w:r>
          </w:p>
        </w:tc>
        <w:tc>
          <w:tcPr>
            <w:tcW w:w="2790" w:type="dxa"/>
          </w:tcPr>
          <w:p w:rsidR="00D66466" w:rsidRPr="00962060" w:rsidRDefault="00D66466" w:rsidP="00962060">
            <w:pPr>
              <w:bidi/>
              <w:jc w:val="center"/>
              <w:rPr>
                <w:rFonts w:cs="Nazanin" w:hint="cs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sz w:val="38"/>
                <w:szCs w:val="38"/>
                <w:rtl/>
                <w:lang w:bidi="fa-IR"/>
              </w:rPr>
              <w:t>کارشناسی</w:t>
            </w:r>
          </w:p>
        </w:tc>
      </w:tr>
      <w:tr w:rsidR="00962060" w:rsidRPr="00962060" w:rsidTr="00962060">
        <w:trPr>
          <w:jc w:val="center"/>
        </w:trPr>
        <w:tc>
          <w:tcPr>
            <w:tcW w:w="6238" w:type="dxa"/>
          </w:tcPr>
          <w:p w:rsidR="00962060" w:rsidRPr="00962060" w:rsidRDefault="00962060" w:rsidP="00962060">
            <w:pPr>
              <w:bidi/>
              <w:jc w:val="center"/>
              <w:rPr>
                <w:rFonts w:cs="Nazanin"/>
                <w:sz w:val="38"/>
                <w:szCs w:val="38"/>
                <w:lang w:bidi="fa-IR"/>
              </w:rPr>
            </w:pPr>
            <w:r w:rsidRPr="00962060">
              <w:rPr>
                <w:rFonts w:cs="Nazanin"/>
                <w:sz w:val="38"/>
                <w:szCs w:val="38"/>
                <w:lang w:bidi="fa-IR"/>
              </w:rPr>
              <w:t>http://194.225.24.96/defa-tarbiati-3</w:t>
            </w:r>
          </w:p>
        </w:tc>
        <w:tc>
          <w:tcPr>
            <w:tcW w:w="4320" w:type="dxa"/>
          </w:tcPr>
          <w:p w:rsidR="00962060" w:rsidRPr="00962060" w:rsidRDefault="00962060" w:rsidP="00962060">
            <w:pPr>
              <w:bidi/>
              <w:jc w:val="center"/>
              <w:rPr>
                <w:rFonts w:cs="Nazanin" w:hint="cs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sz w:val="38"/>
                <w:szCs w:val="38"/>
                <w:rtl/>
                <w:lang w:bidi="fa-IR"/>
              </w:rPr>
              <w:t>17/8/1400 ساعت 11:30 الی 13</w:t>
            </w:r>
          </w:p>
        </w:tc>
        <w:tc>
          <w:tcPr>
            <w:tcW w:w="2790" w:type="dxa"/>
          </w:tcPr>
          <w:p w:rsidR="00962060" w:rsidRPr="00962060" w:rsidRDefault="00962060" w:rsidP="00962060">
            <w:pPr>
              <w:bidi/>
              <w:jc w:val="center"/>
              <w:rPr>
                <w:rFonts w:cs="Nazanin" w:hint="cs"/>
                <w:sz w:val="38"/>
                <w:szCs w:val="38"/>
                <w:lang w:bidi="fa-IR"/>
              </w:rPr>
            </w:pPr>
            <w:r w:rsidRPr="00962060">
              <w:rPr>
                <w:rFonts w:cs="Nazanin" w:hint="cs"/>
                <w:sz w:val="38"/>
                <w:szCs w:val="38"/>
                <w:rtl/>
                <w:lang w:bidi="fa-IR"/>
              </w:rPr>
              <w:t>دکتری</w:t>
            </w:r>
          </w:p>
        </w:tc>
      </w:tr>
      <w:tr w:rsidR="00962060" w:rsidRPr="00962060" w:rsidTr="00962060">
        <w:trPr>
          <w:jc w:val="center"/>
        </w:trPr>
        <w:tc>
          <w:tcPr>
            <w:tcW w:w="6238" w:type="dxa"/>
          </w:tcPr>
          <w:p w:rsidR="00962060" w:rsidRPr="00962060" w:rsidRDefault="00962060" w:rsidP="00962060">
            <w:pPr>
              <w:bidi/>
              <w:jc w:val="center"/>
              <w:rPr>
                <w:rFonts w:cs="Nazanin"/>
                <w:sz w:val="38"/>
                <w:szCs w:val="38"/>
                <w:lang w:bidi="fa-IR"/>
              </w:rPr>
            </w:pPr>
            <w:r w:rsidRPr="00962060">
              <w:rPr>
                <w:rFonts w:cs="Nazanin"/>
                <w:sz w:val="38"/>
                <w:szCs w:val="38"/>
                <w:lang w:bidi="fa-IR"/>
              </w:rPr>
              <w:t>http://194.225.24.96/defa-tarbiati-3</w:t>
            </w:r>
          </w:p>
        </w:tc>
        <w:tc>
          <w:tcPr>
            <w:tcW w:w="4320" w:type="dxa"/>
          </w:tcPr>
          <w:p w:rsidR="00962060" w:rsidRPr="00962060" w:rsidRDefault="00962060" w:rsidP="00962060">
            <w:pPr>
              <w:bidi/>
              <w:jc w:val="center"/>
              <w:rPr>
                <w:rFonts w:cs="Nazanin" w:hint="cs"/>
                <w:sz w:val="38"/>
                <w:szCs w:val="38"/>
                <w:rtl/>
                <w:lang w:bidi="fa-IR"/>
              </w:rPr>
            </w:pPr>
            <w:r w:rsidRPr="00962060">
              <w:rPr>
                <w:rFonts w:cs="Nazanin" w:hint="cs"/>
                <w:sz w:val="38"/>
                <w:szCs w:val="38"/>
                <w:rtl/>
                <w:lang w:bidi="fa-IR"/>
              </w:rPr>
              <w:t>24/8/1400 ساعت 11:30 الی 13</w:t>
            </w:r>
          </w:p>
        </w:tc>
        <w:tc>
          <w:tcPr>
            <w:tcW w:w="2790" w:type="dxa"/>
          </w:tcPr>
          <w:p w:rsidR="00962060" w:rsidRPr="00962060" w:rsidRDefault="00962060" w:rsidP="00962060">
            <w:pPr>
              <w:bidi/>
              <w:jc w:val="center"/>
              <w:rPr>
                <w:rFonts w:cs="Nazanin" w:hint="cs"/>
                <w:sz w:val="38"/>
                <w:szCs w:val="38"/>
                <w:rtl/>
                <w:lang w:bidi="fa-IR"/>
              </w:rPr>
            </w:pPr>
            <w:r w:rsidRPr="00962060">
              <w:rPr>
                <w:rFonts w:cs="Nazanin" w:hint="cs"/>
                <w:sz w:val="38"/>
                <w:szCs w:val="38"/>
                <w:rtl/>
                <w:lang w:bidi="fa-IR"/>
              </w:rPr>
              <w:t>کارشناسی ارشد</w:t>
            </w:r>
          </w:p>
        </w:tc>
      </w:tr>
    </w:tbl>
    <w:p w:rsidR="00D66466" w:rsidRDefault="00D66466" w:rsidP="00962060">
      <w:pPr>
        <w:bidi/>
        <w:jc w:val="both"/>
        <w:rPr>
          <w:rFonts w:cs="Nazanin" w:hint="cs"/>
          <w:sz w:val="40"/>
          <w:szCs w:val="40"/>
          <w:rtl/>
          <w:lang w:bidi="fa-IR"/>
        </w:rPr>
      </w:pPr>
    </w:p>
    <w:p w:rsidR="00962060" w:rsidRPr="00962060" w:rsidRDefault="00962060" w:rsidP="00962060">
      <w:pPr>
        <w:bidi/>
        <w:ind w:left="7200"/>
        <w:jc w:val="center"/>
        <w:rPr>
          <w:rFonts w:cs="Nazanin" w:hint="cs"/>
          <w:b/>
          <w:bCs/>
          <w:sz w:val="40"/>
          <w:szCs w:val="40"/>
          <w:rtl/>
          <w:lang w:bidi="fa-IR"/>
        </w:rPr>
      </w:pPr>
      <w:bookmarkStart w:id="0" w:name="_GoBack"/>
      <w:r w:rsidRPr="00962060">
        <w:rPr>
          <w:rFonts w:cs="Nazanin" w:hint="cs"/>
          <w:b/>
          <w:bCs/>
          <w:sz w:val="40"/>
          <w:szCs w:val="40"/>
          <w:rtl/>
          <w:lang w:bidi="fa-IR"/>
        </w:rPr>
        <w:t>آموزش دانشکده</w:t>
      </w:r>
    </w:p>
    <w:p w:rsidR="00962060" w:rsidRPr="00962060" w:rsidRDefault="00962060" w:rsidP="00962060">
      <w:pPr>
        <w:bidi/>
        <w:ind w:left="7200"/>
        <w:jc w:val="center"/>
        <w:rPr>
          <w:rFonts w:cs="Nazanin" w:hint="cs"/>
          <w:b/>
          <w:bCs/>
          <w:sz w:val="40"/>
          <w:szCs w:val="40"/>
          <w:rtl/>
          <w:lang w:bidi="fa-IR"/>
        </w:rPr>
      </w:pPr>
      <w:r w:rsidRPr="00962060">
        <w:rPr>
          <w:rFonts w:cs="Nazanin" w:hint="cs"/>
          <w:b/>
          <w:bCs/>
          <w:sz w:val="40"/>
          <w:szCs w:val="40"/>
          <w:rtl/>
          <w:lang w:bidi="fa-IR"/>
        </w:rPr>
        <w:t>3/8/1400</w:t>
      </w:r>
      <w:bookmarkEnd w:id="0"/>
    </w:p>
    <w:sectPr w:rsidR="00962060" w:rsidRPr="00962060" w:rsidSect="00E0033B">
      <w:pgSz w:w="15840" w:h="12240" w:orient="landscape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B"/>
    <w:rsid w:val="0005527B"/>
    <w:rsid w:val="00962060"/>
    <w:rsid w:val="00D66466"/>
    <w:rsid w:val="00E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8227 منير اميني</dc:creator>
  <cp:lastModifiedBy>8227 منير اميني</cp:lastModifiedBy>
  <cp:revision>1</cp:revision>
  <dcterms:created xsi:type="dcterms:W3CDTF">2021-10-25T07:17:00Z</dcterms:created>
  <dcterms:modified xsi:type="dcterms:W3CDTF">2021-10-25T08:17:00Z</dcterms:modified>
</cp:coreProperties>
</file>