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ECE1" w:themeColor="background2"/>
  <w:body>
    <w:p w:rsidR="00034246" w:rsidRPr="00034246" w:rsidRDefault="00034246" w:rsidP="00034246">
      <w:pPr>
        <w:jc w:val="center"/>
        <w:rPr>
          <w:rFonts w:cs="B Nazanin" w:hint="cs"/>
          <w:b/>
          <w:bCs/>
          <w:color w:val="C00000"/>
          <w:u w:val="single"/>
          <w:rtl/>
          <w:lang w:bidi="fa-IR"/>
        </w:rPr>
      </w:pPr>
      <w:r w:rsidRPr="00034246">
        <w:rPr>
          <w:rFonts w:cs="B Nazanin" w:hint="cs"/>
          <w:b/>
          <w:bCs/>
          <w:color w:val="C00000"/>
          <w:rtl/>
          <w:lang w:bidi="fa-IR"/>
        </w:rPr>
        <w:t xml:space="preserve">فهرست دروس قابل ارائه در هر نیمسال تحصیلی در رشته </w:t>
      </w:r>
      <w:r w:rsidRPr="00034246">
        <w:rPr>
          <w:rFonts w:cs="B Nazanin" w:hint="cs"/>
          <w:b/>
          <w:bCs/>
          <w:color w:val="C00000"/>
          <w:u w:val="single"/>
          <w:rtl/>
          <w:lang w:bidi="fa-IR"/>
        </w:rPr>
        <w:t xml:space="preserve">روانشناسی بالینی </w:t>
      </w:r>
    </w:p>
    <w:p w:rsidR="00034246" w:rsidRPr="00034246" w:rsidRDefault="00034246" w:rsidP="00034246">
      <w:pPr>
        <w:jc w:val="center"/>
        <w:rPr>
          <w:rFonts w:cs="B Nazanin" w:hint="cs"/>
          <w:b/>
          <w:bCs/>
          <w:u w:val="single"/>
          <w:rtl/>
          <w:lang w:bidi="fa-IR"/>
        </w:rPr>
      </w:pPr>
      <w:r w:rsidRPr="00034246">
        <w:rPr>
          <w:rFonts w:cs="B Nazanin" w:hint="cs"/>
          <w:b/>
          <w:bCs/>
          <w:color w:val="C00000"/>
          <w:u w:val="single"/>
          <w:rtl/>
          <w:lang w:bidi="fa-IR"/>
        </w:rPr>
        <w:t>مقطع دکتری</w:t>
      </w:r>
    </w:p>
    <w:tbl>
      <w:tblPr>
        <w:tblpPr w:leftFromText="180" w:rightFromText="180" w:vertAnchor="text" w:horzAnchor="margin" w:tblpXSpec="center" w:tblpY="252"/>
        <w:bidiVisual/>
        <w:tblW w:w="10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632"/>
        <w:gridCol w:w="588"/>
        <w:gridCol w:w="615"/>
        <w:gridCol w:w="660"/>
        <w:gridCol w:w="8"/>
        <w:gridCol w:w="720"/>
        <w:gridCol w:w="348"/>
        <w:gridCol w:w="2240"/>
        <w:gridCol w:w="588"/>
        <w:gridCol w:w="616"/>
        <w:gridCol w:w="705"/>
        <w:gridCol w:w="723"/>
      </w:tblGrid>
      <w:tr w:rsidR="00034246" w:rsidRPr="005D72E1" w:rsidTr="00034246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اول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دوم </w:t>
            </w:r>
          </w:p>
        </w:tc>
      </w:tr>
      <w:tr w:rsidR="00034246" w:rsidRPr="005D72E1" w:rsidTr="00034246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034246" w:rsidRPr="005D72E1" w:rsidRDefault="00034246" w:rsidP="00034246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0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8" w:type="dxa"/>
            <w:gridSpan w:val="2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034246" w:rsidRPr="005D72E1" w:rsidRDefault="00034246" w:rsidP="00034246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034246" w:rsidRPr="005D72E1" w:rsidTr="00034246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آسیب شناسی روانی پیشرفته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نوروسایکولوژی پیشرفته در روانشناسی بالینی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034246" w:rsidRPr="005D72E1" w:rsidTr="00034246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روشهای ارزیابی و تشخیص در روانشناسی بالینی 1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روش های ارزیابی و تشخیص در روانشناسی بالینی 2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034246" w:rsidRPr="005D72E1" w:rsidTr="00034246">
        <w:trPr>
          <w:trHeight w:val="228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کاربرد روش های شناختی </w:t>
            </w:r>
            <w:r>
              <w:rPr>
                <w:rFonts w:hint="cs"/>
                <w:sz w:val="22"/>
                <w:szCs w:val="22"/>
                <w:rtl/>
                <w:lang w:bidi="fa-IR"/>
              </w:rPr>
              <w:t>–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رفتاری در روانشناسی بالینی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C165E6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مسایل جدید در بهداشت روانی و روانشناسی تندرستی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C165E6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</w:tr>
      <w:tr w:rsidR="00034246" w:rsidRPr="005D72E1" w:rsidTr="00034246">
        <w:trPr>
          <w:trHeight w:val="349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C165E6">
              <w:rPr>
                <w:rFonts w:cs="B Nazanin" w:hint="cs"/>
                <w:sz w:val="20"/>
                <w:szCs w:val="20"/>
                <w:rtl/>
                <w:lang w:bidi="fa-IR"/>
              </w:rPr>
              <w:t>روش های آماری و طرح های پژوهشی پیشرفته در روانشناسی بالینی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درمانهای پیشرفته فیزیکی و دارویی در بیماری های روانی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C165E6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</w:tr>
      <w:tr w:rsidR="00034246" w:rsidRPr="005D72E1" w:rsidTr="00034246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گروه درمانی و خانواده درمانی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C165E6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477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034246" w:rsidRPr="002E0DD7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  <w:p w:rsidR="00034246" w:rsidRPr="002E0DD7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2E0DD7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 ها: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واحدها: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</w:tr>
      <w:tr w:rsidR="00034246" w:rsidRPr="005D72E1" w:rsidTr="00034246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سوم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نیمسال چهارم</w:t>
            </w:r>
          </w:p>
        </w:tc>
      </w:tr>
      <w:tr w:rsidR="00034246" w:rsidRPr="005D72E1" w:rsidTr="00034246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034246" w:rsidRPr="005D72E1" w:rsidRDefault="00034246" w:rsidP="00034246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8" w:type="dxa"/>
            <w:gridSpan w:val="2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0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034246" w:rsidRPr="005D72E1" w:rsidRDefault="00034246" w:rsidP="00034246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034246" w:rsidRPr="005D72E1" w:rsidTr="00034246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ارزیابی آموزشی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ارزیابی پژوهشی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spacing w:line="168" w:lineRule="auto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spacing w:line="168" w:lineRule="auto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183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034246" w:rsidRPr="00DE09F5" w:rsidRDefault="00034246" w:rsidP="00034246">
      <w:pPr>
        <w:jc w:val="center"/>
        <w:rPr>
          <w:rFonts w:cs="B Nazanin" w:hint="cs"/>
          <w:b/>
          <w:bCs/>
          <w:rtl/>
          <w:lang w:bidi="fa-IR"/>
        </w:rPr>
      </w:pPr>
    </w:p>
    <w:p w:rsidR="00034246" w:rsidRPr="00DE09F5" w:rsidRDefault="00034246" w:rsidP="00034246">
      <w:pPr>
        <w:rPr>
          <w:rFonts w:cs="B Nazanin" w:hint="cs"/>
          <w:b/>
          <w:bCs/>
          <w:rtl/>
          <w:lang w:bidi="fa-IR"/>
        </w:rPr>
      </w:pPr>
    </w:p>
    <w:p w:rsidR="00034246" w:rsidRDefault="00034246" w:rsidP="00034246">
      <w:pPr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تعداد کل واحدهای آموزشی: 18 واحد</w:t>
      </w:r>
    </w:p>
    <w:p w:rsidR="00034246" w:rsidRDefault="00034246" w:rsidP="00034246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ترم پنجم: رساله 18 واحد</w:t>
      </w:r>
    </w:p>
    <w:p w:rsidR="00034246" w:rsidRPr="00034246" w:rsidRDefault="00034246" w:rsidP="00034246">
      <w:pPr>
        <w:jc w:val="center"/>
        <w:rPr>
          <w:rFonts w:cs="B Nazanin" w:hint="cs"/>
          <w:b/>
          <w:bCs/>
          <w:color w:val="C00000"/>
          <w:rtl/>
          <w:lang w:bidi="fa-IR"/>
        </w:rPr>
      </w:pPr>
      <w:r>
        <w:rPr>
          <w:rFonts w:cs="B Nazanin"/>
          <w:b/>
          <w:bCs/>
          <w:rtl/>
          <w:lang w:bidi="fa-IR"/>
        </w:rPr>
        <w:br w:type="page"/>
      </w:r>
      <w:r w:rsidRPr="00034246">
        <w:rPr>
          <w:rFonts w:cs="B Nazanin" w:hint="cs"/>
          <w:b/>
          <w:bCs/>
          <w:color w:val="C00000"/>
          <w:rtl/>
          <w:lang w:bidi="fa-IR"/>
        </w:rPr>
        <w:lastRenderedPageBreak/>
        <w:t>فهرست در</w:t>
      </w:r>
      <w:bookmarkStart w:id="0" w:name="_GoBack"/>
      <w:bookmarkEnd w:id="0"/>
      <w:r w:rsidRPr="00034246">
        <w:rPr>
          <w:rFonts w:cs="B Nazanin" w:hint="cs"/>
          <w:b/>
          <w:bCs/>
          <w:color w:val="C00000"/>
          <w:rtl/>
          <w:lang w:bidi="fa-IR"/>
        </w:rPr>
        <w:t>وس قابل ارائه در هر نیمسال تحصیلی در</w:t>
      </w:r>
    </w:p>
    <w:p w:rsidR="00034246" w:rsidRDefault="00034246" w:rsidP="00034246">
      <w:pPr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034246">
        <w:rPr>
          <w:rFonts w:cs="B Nazanin" w:hint="cs"/>
          <w:b/>
          <w:bCs/>
          <w:color w:val="C00000"/>
          <w:rtl/>
          <w:lang w:bidi="fa-IR"/>
        </w:rPr>
        <w:t xml:space="preserve"> رشته روانشناسی  گرایش </w:t>
      </w:r>
      <w:r w:rsidRPr="00034246">
        <w:rPr>
          <w:rFonts w:cs="B Nazanin" w:hint="cs"/>
          <w:b/>
          <w:bCs/>
          <w:color w:val="C00000"/>
          <w:u w:val="single"/>
          <w:rtl/>
          <w:lang w:bidi="fa-IR"/>
        </w:rPr>
        <w:t>بالینی (مداخله در اعتیاد) مقطع دکتری</w:t>
      </w:r>
    </w:p>
    <w:tbl>
      <w:tblPr>
        <w:tblpPr w:leftFromText="180" w:rightFromText="180" w:vertAnchor="text" w:horzAnchor="margin" w:tblpXSpec="center" w:tblpY="462"/>
        <w:bidiVisual/>
        <w:tblW w:w="10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632"/>
        <w:gridCol w:w="588"/>
        <w:gridCol w:w="615"/>
        <w:gridCol w:w="660"/>
        <w:gridCol w:w="8"/>
        <w:gridCol w:w="720"/>
        <w:gridCol w:w="348"/>
        <w:gridCol w:w="2240"/>
        <w:gridCol w:w="588"/>
        <w:gridCol w:w="616"/>
        <w:gridCol w:w="705"/>
        <w:gridCol w:w="723"/>
      </w:tblGrid>
      <w:tr w:rsidR="00034246" w:rsidRPr="005D72E1" w:rsidTr="00034246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اول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دوم </w:t>
            </w:r>
          </w:p>
        </w:tc>
      </w:tr>
      <w:tr w:rsidR="00034246" w:rsidRPr="005D72E1" w:rsidTr="00034246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034246" w:rsidRPr="005D72E1" w:rsidRDefault="00034246" w:rsidP="00034246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0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8" w:type="dxa"/>
            <w:gridSpan w:val="2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034246" w:rsidRPr="005D72E1" w:rsidRDefault="00034246" w:rsidP="00034246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034246" w:rsidRPr="005D72E1" w:rsidTr="00034246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آسیب شناسی روانی پیشرفته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نوروسایکولوژی پیشرفته در روانشناسی بالینی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034246" w:rsidRPr="005D72E1" w:rsidTr="00034246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درمان غیر دارویی و غیر طبی در اختلال اعتیادی و مرتبط با مواد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D1079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CD1079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روش های ارزیابی و تشخیص در روانشناسی بالینی 2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034246" w:rsidRPr="005D72E1" w:rsidTr="00034246">
        <w:trPr>
          <w:trHeight w:val="228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روش های ارزیابی و تشخیص بالینی (1) 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1800EB">
              <w:rPr>
                <w:rFonts w:cs="B Nazanin" w:hint="cs"/>
                <w:sz w:val="20"/>
                <w:szCs w:val="20"/>
                <w:rtl/>
                <w:lang w:bidi="fa-IR"/>
              </w:rPr>
              <w:t>اختلال اعتیادی و مرتبط با مواد در دوره کودکی و نوجوانی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1800EB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1800EB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</w:tr>
      <w:tr w:rsidR="00034246" w:rsidRPr="005D72E1" w:rsidTr="00034246">
        <w:trPr>
          <w:trHeight w:val="349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گروه درمانی و خانواده درمانی دراختلالات اعتیادی و مرتبط با مواد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CD1079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1800EB">
              <w:rPr>
                <w:rFonts w:cs="B Nazanin" w:hint="cs"/>
                <w:sz w:val="20"/>
                <w:szCs w:val="20"/>
                <w:rtl/>
                <w:lang w:bidi="fa-IR"/>
              </w:rPr>
              <w:t>مداخلات پیشگیرانه در اختلالات اعتیادی و مرتبط با مواد در جمعیت های خاص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6D7404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</w:tr>
      <w:tr w:rsidR="00034246" w:rsidRPr="005D72E1" w:rsidTr="00034246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روش های آماری و طرح های پژوهشی پیشرفته در روانشناسی بالینی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477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 ها: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واحدها: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8</w:t>
            </w:r>
          </w:p>
        </w:tc>
      </w:tr>
      <w:tr w:rsidR="00034246" w:rsidRPr="005D72E1" w:rsidTr="00034246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سوم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نیمسال چهارم</w:t>
            </w:r>
          </w:p>
        </w:tc>
      </w:tr>
      <w:tr w:rsidR="00034246" w:rsidRPr="005D72E1" w:rsidTr="00034246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034246" w:rsidRPr="005D72E1" w:rsidRDefault="00034246" w:rsidP="00034246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8" w:type="dxa"/>
            <w:gridSpan w:val="2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0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034246" w:rsidRPr="005D72E1" w:rsidRDefault="00034246" w:rsidP="00034246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034246" w:rsidRPr="005D72E1" w:rsidTr="00034246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ارزیابی آموزشی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ارزیابی پژوهشی</w:t>
            </w: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spacing w:line="168" w:lineRule="auto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spacing w:line="168" w:lineRule="auto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C165E6" w:rsidRDefault="00034246" w:rsidP="0003424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240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034246" w:rsidRPr="005D72E1" w:rsidRDefault="00034246" w:rsidP="00034246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rPr>
          <w:trHeight w:val="183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246" w:rsidRPr="005D72E1" w:rsidTr="00034246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034246" w:rsidRPr="005D72E1" w:rsidRDefault="00034246" w:rsidP="00034246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034246" w:rsidRPr="008569CB" w:rsidRDefault="00034246" w:rsidP="00034246">
      <w:pPr>
        <w:jc w:val="center"/>
        <w:rPr>
          <w:rFonts w:cs="B Nazanin" w:hint="cs"/>
          <w:b/>
          <w:bCs/>
          <w:sz w:val="36"/>
          <w:szCs w:val="36"/>
          <w:rtl/>
          <w:lang w:bidi="fa-IR"/>
        </w:rPr>
      </w:pPr>
    </w:p>
    <w:p w:rsidR="00034246" w:rsidRPr="00DE09F5" w:rsidRDefault="00034246" w:rsidP="00034246">
      <w:pPr>
        <w:rPr>
          <w:rFonts w:cs="B Nazanin" w:hint="cs"/>
          <w:b/>
          <w:bCs/>
          <w:rtl/>
          <w:lang w:bidi="fa-IR"/>
        </w:rPr>
      </w:pPr>
    </w:p>
    <w:p w:rsidR="00034246" w:rsidRDefault="00034246" w:rsidP="00034246">
      <w:pPr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تعداد کل واحدهای آموزشی: 18 واحد</w:t>
      </w:r>
    </w:p>
    <w:p w:rsidR="00034246" w:rsidRDefault="00034246" w:rsidP="00034246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ترم پنجم: رساله 18 واحد</w:t>
      </w:r>
    </w:p>
    <w:p w:rsidR="00A9401C" w:rsidRDefault="000838A8" w:rsidP="00034246">
      <w:pPr>
        <w:rPr>
          <w:rFonts w:hint="cs"/>
          <w:rtl/>
          <w:lang w:bidi="fa-IR"/>
        </w:rPr>
      </w:pPr>
    </w:p>
    <w:sectPr w:rsidR="00A94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8A8" w:rsidRDefault="000838A8" w:rsidP="00034246">
      <w:r>
        <w:separator/>
      </w:r>
    </w:p>
  </w:endnote>
  <w:endnote w:type="continuationSeparator" w:id="0">
    <w:p w:rsidR="000838A8" w:rsidRDefault="000838A8" w:rsidP="0003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46" w:rsidRDefault="000342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46" w:rsidRDefault="000342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46" w:rsidRDefault="000342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8A8" w:rsidRDefault="000838A8" w:rsidP="00034246">
      <w:r>
        <w:separator/>
      </w:r>
    </w:p>
  </w:footnote>
  <w:footnote w:type="continuationSeparator" w:id="0">
    <w:p w:rsidR="000838A8" w:rsidRDefault="000838A8" w:rsidP="00034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46" w:rsidRDefault="000342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9447" o:spid="_x0000_s2050" type="#_x0000_t136" style="position:absolute;left:0;text-align:left;margin-left:0;margin-top:0;width:619.25pt;height:40.35pt;rotation:315;z-index:-251655168;mso-position-horizontal:center;mso-position-horizontal-relative:margin;mso-position-vertical:center;mso-position-vertical-relative:margin" o:allowincell="f" fillcolor="#938953 [1614]" stroked="f">
          <v:fill opacity=".5"/>
          <v:textpath style="font-family:&quot;Titr&quot;;font-size:1pt" string="فهرست دروس دوره دکتری گروه روان شناسی بالینی و سلامت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46" w:rsidRDefault="000342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9448" o:spid="_x0000_s2051" type="#_x0000_t136" style="position:absolute;left:0;text-align:left;margin-left:0;margin-top:0;width:619.25pt;height:40.35pt;rotation:315;z-index:-251653120;mso-position-horizontal:center;mso-position-horizontal-relative:margin;mso-position-vertical:center;mso-position-vertical-relative:margin" o:allowincell="f" fillcolor="#938953 [1614]" stroked="f">
          <v:fill opacity=".5"/>
          <v:textpath style="font-family:&quot;Titr&quot;;font-size:1pt" string="فهرست دروس دوره دکتری گروه روان شناسی بالینی و سلامت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46" w:rsidRDefault="000342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9446" o:spid="_x0000_s2049" type="#_x0000_t136" style="position:absolute;left:0;text-align:left;margin-left:0;margin-top:0;width:619.25pt;height:40.35pt;rotation:315;z-index:-251657216;mso-position-horizontal:center;mso-position-horizontal-relative:margin;mso-position-vertical:center;mso-position-vertical-relative:margin" o:allowincell="f" fillcolor="#938953 [1614]" stroked="f">
          <v:fill opacity=".5"/>
          <v:textpath style="font-family:&quot;Titr&quot;;font-size:1pt" string="فهرست دروس دوره دکتری گروه روان شناسی بالینی و سلامت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46"/>
    <w:rsid w:val="00034246"/>
    <w:rsid w:val="000838A8"/>
    <w:rsid w:val="001566C6"/>
    <w:rsid w:val="0040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4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2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24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42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24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4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2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24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42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24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5VXMWDDNTVKU-229-814</_dlc_DocId>
    <_dlc_DocIdUrl xmlns="d2289274-6128-4816-ae07-41a25b982335">
      <Url>http://www.sbu.ac.ir/Cols/FEP/_layouts/DocIdRedir.aspx?ID=5VXMWDDNTVKU-229-814</Url>
      <Description>5VXMWDDNTVKU-229-814</Description>
    </_dlc_DocIdUrl>
  </documentManagement>
</p:properties>
</file>

<file path=customXml/itemProps1.xml><?xml version="1.0" encoding="utf-8"?>
<ds:datastoreItem xmlns:ds="http://schemas.openxmlformats.org/officeDocument/2006/customXml" ds:itemID="{10AF6999-DADE-44E7-B2BF-DB913C40C513}"/>
</file>

<file path=customXml/itemProps2.xml><?xml version="1.0" encoding="utf-8"?>
<ds:datastoreItem xmlns:ds="http://schemas.openxmlformats.org/officeDocument/2006/customXml" ds:itemID="{94EE10F1-AF54-4127-94A9-492926A38205}"/>
</file>

<file path=customXml/itemProps3.xml><?xml version="1.0" encoding="utf-8"?>
<ds:datastoreItem xmlns:ds="http://schemas.openxmlformats.org/officeDocument/2006/customXml" ds:itemID="{4E33893D-154A-4489-B7B0-565D6CCD2EB7}"/>
</file>

<file path=customXml/itemProps4.xml><?xml version="1.0" encoding="utf-8"?>
<ds:datastoreItem xmlns:ds="http://schemas.openxmlformats.org/officeDocument/2006/customXml" ds:itemID="{EB9DAE04-C304-48A1-B0AF-0A801FF1DD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</cp:revision>
  <dcterms:created xsi:type="dcterms:W3CDTF">2017-06-12T05:29:00Z</dcterms:created>
  <dcterms:modified xsi:type="dcterms:W3CDTF">2017-06-12T05:34:00Z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369a86bc-3250-4686-9cc8-1006287275e5</vt:lpwstr>
  </property>
</Properties>
</file>