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CC" w:rsidRDefault="00CF3DCC" w:rsidP="00CF3DCC">
      <w:pPr>
        <w:spacing w:after="0" w:line="240" w:lineRule="auto"/>
        <w:rPr>
          <w:rFonts w:ascii="Tahoma" w:eastAsia="Times New Roman" w:hAnsi="Tahoma" w:cs="B Nazanin" w:hint="cs"/>
          <w:sz w:val="36"/>
          <w:szCs w:val="36"/>
          <w:rtl/>
        </w:rPr>
      </w:pPr>
    </w:p>
    <w:p w:rsidR="00CF3DCC" w:rsidRPr="00CF3DCC" w:rsidRDefault="00CF3DCC" w:rsidP="00AA0BC4">
      <w:pPr>
        <w:spacing w:after="0" w:line="240" w:lineRule="auto"/>
        <w:rPr>
          <w:rFonts w:ascii="Arial" w:eastAsia="Times New Roman" w:hAnsi="Arial" w:cs="B Nazanin"/>
          <w:sz w:val="36"/>
          <w:szCs w:val="36"/>
        </w:rPr>
      </w:pPr>
      <w:r w:rsidRPr="00CF3DCC">
        <w:rPr>
          <w:rFonts w:ascii="Tahoma" w:eastAsia="Times New Roman" w:hAnsi="Tahoma" w:cs="B Nazanin"/>
          <w:sz w:val="36"/>
          <w:szCs w:val="36"/>
          <w:rtl/>
        </w:rPr>
        <w:t xml:space="preserve">آدرس :تهران ، بزرگراه شهيد چمران ، خيابان تابناک، ميدان اوين ، دانشگاه شهيد بهشتي ، </w:t>
      </w:r>
      <w:r w:rsidR="00AA0BC4">
        <w:rPr>
          <w:rFonts w:ascii="Tahoma" w:eastAsia="Times New Roman" w:hAnsi="Tahoma" w:cs="B Nazanin" w:hint="cs"/>
          <w:sz w:val="36"/>
          <w:szCs w:val="36"/>
          <w:rtl/>
        </w:rPr>
        <w:t>دانشکده الهیات و ادیان</w:t>
      </w:r>
      <w:r w:rsidRPr="00CF3DCC">
        <w:rPr>
          <w:rFonts w:ascii="Tahoma" w:eastAsia="Times New Roman" w:hAnsi="Tahoma" w:cs="B Nazanin"/>
          <w:sz w:val="36"/>
          <w:szCs w:val="36"/>
          <w:rtl/>
        </w:rPr>
        <w:br/>
      </w:r>
      <w:r w:rsidRPr="00CF3DCC">
        <w:rPr>
          <w:rFonts w:ascii="Arial" w:eastAsia="Times New Roman" w:hAnsi="Arial" w:cs="B Nazanin"/>
          <w:sz w:val="36"/>
          <w:szCs w:val="36"/>
          <w:rtl/>
        </w:rPr>
        <w:br/>
      </w:r>
      <w:r w:rsidRPr="00CF3DCC">
        <w:rPr>
          <w:rFonts w:ascii="Tahoma" w:eastAsia="Times New Roman" w:hAnsi="Tahoma" w:cs="B Nazanin"/>
          <w:sz w:val="36"/>
          <w:szCs w:val="36"/>
          <w:rtl/>
        </w:rPr>
        <w:t>شماره تلفن :</w:t>
      </w:r>
      <w:r w:rsidRPr="00CF3DCC">
        <w:rPr>
          <w:rFonts w:ascii="Tahoma" w:eastAsia="Times New Roman" w:hAnsi="Tahoma" w:cs="Tahoma"/>
          <w:sz w:val="36"/>
          <w:szCs w:val="36"/>
          <w:rtl/>
        </w:rPr>
        <w:t> </w:t>
      </w:r>
      <w:r w:rsidRPr="00CF3DCC">
        <w:rPr>
          <w:rFonts w:ascii="Tahoma" w:eastAsia="Times New Roman" w:hAnsi="Tahoma" w:cs="B Nazanin"/>
          <w:sz w:val="36"/>
          <w:szCs w:val="36"/>
          <w:rtl/>
        </w:rPr>
        <w:t xml:space="preserve">29902259 </w:t>
      </w:r>
      <w:r w:rsidRPr="00CF3DCC">
        <w:rPr>
          <w:rFonts w:ascii="Tahoma" w:eastAsia="Times New Roman" w:hAnsi="Tahoma" w:cs="B Nazanin"/>
          <w:sz w:val="36"/>
          <w:szCs w:val="36"/>
          <w:rtl/>
        </w:rPr>
        <w:br/>
      </w:r>
      <w:r w:rsidRPr="00CF3DCC">
        <w:rPr>
          <w:rFonts w:ascii="Tahoma" w:eastAsia="Times New Roman" w:hAnsi="Tahoma" w:cs="B Nazanin"/>
          <w:sz w:val="36"/>
          <w:szCs w:val="36"/>
          <w:rtl/>
        </w:rPr>
        <w:br/>
        <w:t>فکس : 22431785</w:t>
      </w:r>
      <w:r w:rsidRPr="00CF3DCC">
        <w:rPr>
          <w:rFonts w:ascii="Tahoma" w:eastAsia="Times New Roman" w:hAnsi="Tahoma" w:cs="Tahoma"/>
          <w:sz w:val="36"/>
          <w:szCs w:val="36"/>
          <w:rtl/>
        </w:rPr>
        <w:t>      </w:t>
      </w:r>
      <w:r w:rsidRPr="00CF3DCC">
        <w:rPr>
          <w:rFonts w:ascii="Tahoma" w:eastAsia="Times New Roman" w:hAnsi="Tahoma" w:cs="B Nazanin"/>
          <w:sz w:val="36"/>
          <w:szCs w:val="36"/>
          <w:rtl/>
        </w:rPr>
        <w:br/>
      </w:r>
      <w:r w:rsidRPr="00CF3DCC">
        <w:rPr>
          <w:rFonts w:ascii="Tahoma" w:eastAsia="Times New Roman" w:hAnsi="Tahoma" w:cs="Tahoma"/>
          <w:b/>
          <w:bCs/>
          <w:sz w:val="36"/>
          <w:szCs w:val="36"/>
          <w:rtl/>
        </w:rPr>
        <w:t> </w:t>
      </w:r>
      <w:r w:rsidRPr="00CF3DCC">
        <w:rPr>
          <w:rFonts w:ascii="Tahoma" w:eastAsia="Times New Roman" w:hAnsi="Tahoma" w:cs="B Nazanin"/>
          <w:sz w:val="36"/>
          <w:szCs w:val="36"/>
          <w:rtl/>
        </w:rPr>
        <w:br/>
      </w:r>
      <w:r w:rsidRPr="00CF3DCC">
        <w:rPr>
          <w:rFonts w:ascii="Tahoma" w:eastAsia="Times New Roman" w:hAnsi="Tahoma" w:cs="B Nazanin"/>
          <w:b/>
          <w:bCs/>
          <w:sz w:val="36"/>
          <w:szCs w:val="36"/>
          <w:rtl/>
        </w:rPr>
        <w:t>ساعات کار: 8-15</w:t>
      </w:r>
    </w:p>
    <w:p w:rsidR="00CF3DCC" w:rsidRPr="00CF3DCC" w:rsidRDefault="00CF3DCC" w:rsidP="00CF3DCC">
      <w:pPr>
        <w:spacing w:after="100" w:line="240" w:lineRule="auto"/>
        <w:rPr>
          <w:rFonts w:ascii="Arial" w:eastAsia="Times New Roman" w:hAnsi="Arial" w:cs="B Nazanin"/>
          <w:sz w:val="36"/>
          <w:szCs w:val="36"/>
          <w:rtl/>
        </w:rPr>
      </w:pPr>
      <w:r w:rsidRPr="00CF3DCC">
        <w:rPr>
          <w:rFonts w:ascii="Arial" w:eastAsia="Times New Roman" w:hAnsi="Arial" w:cs="Arial"/>
          <w:sz w:val="36"/>
          <w:szCs w:val="36"/>
          <w:rtl/>
        </w:rPr>
        <w:t> </w:t>
      </w:r>
    </w:p>
    <w:p w:rsidR="00480ACE" w:rsidRDefault="00480ACE"/>
    <w:sectPr w:rsidR="00480ACE" w:rsidSect="00CF3DCC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DCC"/>
    <w:rsid w:val="00480ACE"/>
    <w:rsid w:val="006E3820"/>
    <w:rsid w:val="00972D3D"/>
    <w:rsid w:val="00AA0BC4"/>
    <w:rsid w:val="00CF3DCC"/>
    <w:rsid w:val="00D1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2-0">
    <w:name w:val="ms-rtethemeforecolor-2-0"/>
    <w:basedOn w:val="DefaultParagraphFont"/>
    <w:rsid w:val="00CF3DCC"/>
  </w:style>
  <w:style w:type="character" w:styleId="Strong">
    <w:name w:val="Strong"/>
    <w:basedOn w:val="DefaultParagraphFont"/>
    <w:uiPriority w:val="22"/>
    <w:qFormat/>
    <w:rsid w:val="00CF3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981">
          <w:blockQuote w:val="1"/>
          <w:marLeft w:val="720"/>
          <w:marRight w:val="7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1010FF"/>
          </w:divBdr>
          <w:divsChild>
            <w:div w:id="1333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78D2D6A17F28A240B29C7681A2833F07" ma:contentTypeVersion="1" ma:contentTypeDescription="یک سند جدید ایجاد کنید." ma:contentTypeScope="" ma:versionID="d785f73b6419595edb10721bf8061d8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5VXMWDDNTVKU-217-245</_dlc_DocId>
    <_dlc_DocIdUrl xmlns="d2289274-6128-4816-ae07-41a25b982335">
      <Url>http://www.sbu.ac.ir/Cols/ELAHIAT/_layouts/DocIdRedir.aspx?ID=5VXMWDDNTVKU-217-245</Url>
      <Description>5VXMWDDNTVKU-217-245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58EF-29C3-45B2-B89D-7116CE28E753}"/>
</file>

<file path=customXml/itemProps2.xml><?xml version="1.0" encoding="utf-8"?>
<ds:datastoreItem xmlns:ds="http://schemas.openxmlformats.org/officeDocument/2006/customXml" ds:itemID="{F26FF4FF-E618-4788-8B0C-1C61A8C3D835}"/>
</file>

<file path=customXml/itemProps3.xml><?xml version="1.0" encoding="utf-8"?>
<ds:datastoreItem xmlns:ds="http://schemas.openxmlformats.org/officeDocument/2006/customXml" ds:itemID="{2B0E8BEB-5C83-4ED7-9710-F3FAB62828CB}"/>
</file>

<file path=customXml/itemProps4.xml><?xml version="1.0" encoding="utf-8"?>
<ds:datastoreItem xmlns:ds="http://schemas.openxmlformats.org/officeDocument/2006/customXml" ds:itemID="{F2FE9A39-3BEB-40FC-B94E-CD09C8938682}"/>
</file>

<file path=customXml/itemProps5.xml><?xml version="1.0" encoding="utf-8"?>
<ds:datastoreItem xmlns:ds="http://schemas.openxmlformats.org/officeDocument/2006/customXml" ds:itemID="{24CF2944-0934-4C38-B4E3-653E519C1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4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p.panahi</dc:creator>
  <cp:keywords/>
  <dc:description/>
  <cp:lastModifiedBy>theglib</cp:lastModifiedBy>
  <cp:revision>2</cp:revision>
  <dcterms:created xsi:type="dcterms:W3CDTF">2014-07-21T04:06:00Z</dcterms:created>
  <dcterms:modified xsi:type="dcterms:W3CDTF">2014-07-21T04:06:00Z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0x01010078D2D6A17F28A240B29C7681A2833F07</vt:lpwstr>
  </property>
  <property fmtid="{D5CDD505-2E9C-101B-9397-08002B2CF9AE}" pid="3" name="_dlc_DocIdItemGuid">
    <vt:lpwstr>0cb4819b-574e-42c7-85a8-b8ad7385002e</vt:lpwstr>
  </property>
</Properties>
</file>